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1D" w:rsidRDefault="00E36D1D" w:rsidP="00E36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6D1D">
        <w:rPr>
          <w:rFonts w:ascii="Times New Roman" w:hAnsi="Times New Roman" w:cs="Times New Roman"/>
          <w:b/>
          <w:sz w:val="28"/>
          <w:szCs w:val="28"/>
        </w:rPr>
        <w:t>ỦY</w:t>
      </w:r>
      <w:r>
        <w:rPr>
          <w:rFonts w:ascii="Times New Roman" w:hAnsi="Times New Roman" w:cs="Times New Roman"/>
          <w:b/>
          <w:sz w:val="28"/>
          <w:szCs w:val="28"/>
        </w:rPr>
        <w:t xml:space="preserve"> BAN NHÂN DÂN            CỘNG HÒA XÃ HỘI CHỦ NGHĨA VIỆT NAM</w:t>
      </w:r>
    </w:p>
    <w:p w:rsidR="00E36D1D" w:rsidRPr="00E36D1D" w:rsidRDefault="00E36D1D" w:rsidP="00E36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PHƯỜNG QUỲNH XUÂN                        </w:t>
      </w:r>
      <w:r w:rsidRPr="00E36D1D">
        <w:rPr>
          <w:rFonts w:ascii="Times New Roman" w:hAnsi="Times New Roman" w:cs="Times New Roman"/>
          <w:sz w:val="28"/>
          <w:szCs w:val="28"/>
          <w:u w:val="single"/>
        </w:rPr>
        <w:t>Độc Lập – Tự Do – Hạnh Phúc</w:t>
      </w:r>
    </w:p>
    <w:p w:rsidR="00E36D1D" w:rsidRDefault="00E36D1D" w:rsidP="00E36D1D">
      <w:pPr>
        <w:rPr>
          <w:rFonts w:ascii="Times New Roman" w:hAnsi="Times New Roman" w:cs="Times New Roman"/>
          <w:b/>
          <w:sz w:val="32"/>
          <w:szCs w:val="32"/>
        </w:rPr>
      </w:pPr>
    </w:p>
    <w:p w:rsidR="00822C0C" w:rsidRPr="00080ED1" w:rsidRDefault="00080ED1" w:rsidP="00080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ED1">
        <w:rPr>
          <w:rFonts w:ascii="Times New Roman" w:hAnsi="Times New Roman" w:cs="Times New Roman"/>
          <w:b/>
          <w:sz w:val="32"/>
          <w:szCs w:val="32"/>
        </w:rPr>
        <w:t>THU PHÍ LỆ PHÍ LĨNH VỰC HỘ TỊCH</w:t>
      </w:r>
    </w:p>
    <w:p w:rsidR="00080ED1" w:rsidRPr="00080ED1" w:rsidRDefault="00080ED1" w:rsidP="00080ED1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080ED1">
        <w:rPr>
          <w:rFonts w:ascii="Times New Roman" w:hAnsi="Times New Roman" w:cs="Times New Roman"/>
          <w:i/>
          <w:sz w:val="28"/>
          <w:szCs w:val="28"/>
        </w:rPr>
        <w:t>Că cứ thông tư số 281/2016/TT-BTC  ngày 14/11/2016 về việc quy định mức thu, chế độ thu, nộp, quản lý sử dụng phí khai thác sử dụng thông tin trong cơ sở dự liệu hộ tịch.</w:t>
      </w:r>
    </w:p>
    <w:p w:rsidR="00080ED1" w:rsidRPr="00080ED1" w:rsidRDefault="00080ED1" w:rsidP="00080ED1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080ED1">
        <w:rPr>
          <w:rFonts w:ascii="Times New Roman" w:hAnsi="Times New Roman" w:cs="Times New Roman"/>
          <w:i/>
          <w:sz w:val="28"/>
          <w:szCs w:val="28"/>
        </w:rPr>
        <w:t>Căn cứ nghị quyết số 11/2022/NQ-HĐND tỉnh Nghệ An ngày 14/7/2022 Nghị Quyết  về lệ phí Hộ Tịch trên địa tỉnh Nghệ An</w:t>
      </w:r>
    </w:p>
    <w:p w:rsidR="00080ED1" w:rsidRPr="00080ED1" w:rsidRDefault="00080ED1" w:rsidP="00080ED1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080ED1">
        <w:rPr>
          <w:rFonts w:ascii="Times New Roman" w:hAnsi="Times New Roman" w:cs="Times New Roman"/>
          <w:i/>
          <w:sz w:val="28"/>
          <w:szCs w:val="28"/>
        </w:rPr>
        <w:t>Căn cứ hướng dẫn số: 1142/STP –HCTP ngày 27/74/2022 về việc hướng dẫn thực hiện Nghị Quyết số 11/2022/NQ-HĐND</w:t>
      </w:r>
    </w:p>
    <w:p w:rsidR="00080ED1" w:rsidRDefault="00080ED1" w:rsidP="00E36D1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Mức thu lệ phí</w:t>
      </w:r>
    </w:p>
    <w:p w:rsidR="00080ED1" w:rsidRDefault="0055664D" w:rsidP="0055664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5664D">
        <w:rPr>
          <w:rFonts w:ascii="Times New Roman" w:hAnsi="Times New Roman" w:cs="Times New Roman"/>
          <w:sz w:val="28"/>
          <w:szCs w:val="28"/>
        </w:rPr>
        <w:t>Mức thu lệ phí đối với đăng ký hộ tịch tại UBND các xã phường Thị Trấn</w:t>
      </w:r>
    </w:p>
    <w:p w:rsidR="0055664D" w:rsidRDefault="0055664D" w:rsidP="0055664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Đăng ký khai sinh không đúng hạn; đăng ký lại khai sinh, đăng ký khai sinh cho người đã có hồ sơ, giấy tờ cá nhân : </w:t>
      </w:r>
      <w:r w:rsidRPr="00E36D1D">
        <w:rPr>
          <w:rFonts w:ascii="Times New Roman" w:hAnsi="Times New Roman" w:cs="Times New Roman"/>
          <w:b/>
          <w:sz w:val="28"/>
          <w:szCs w:val="28"/>
        </w:rPr>
        <w:t>10.000</w:t>
      </w:r>
      <w:r>
        <w:rPr>
          <w:rFonts w:ascii="Times New Roman" w:hAnsi="Times New Roman" w:cs="Times New Roman"/>
          <w:sz w:val="28"/>
          <w:szCs w:val="28"/>
        </w:rPr>
        <w:t xml:space="preserve"> đồng</w:t>
      </w:r>
      <w:r w:rsidR="000379ED">
        <w:rPr>
          <w:rFonts w:ascii="Times New Roman" w:hAnsi="Times New Roman" w:cs="Times New Roman"/>
          <w:sz w:val="28"/>
          <w:szCs w:val="28"/>
        </w:rPr>
        <w:t>;</w:t>
      </w:r>
    </w:p>
    <w:p w:rsidR="0055664D" w:rsidRDefault="0055664D" w:rsidP="0055664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Đăng ký khai tử không đúng hạn, đăng ký lại khai tử: </w:t>
      </w:r>
      <w:r w:rsidRPr="00E36D1D">
        <w:rPr>
          <w:rFonts w:ascii="Times New Roman" w:hAnsi="Times New Roman" w:cs="Times New Roman"/>
          <w:b/>
          <w:sz w:val="28"/>
          <w:szCs w:val="28"/>
        </w:rPr>
        <w:t>10.000</w:t>
      </w:r>
      <w:r>
        <w:rPr>
          <w:rFonts w:ascii="Times New Roman" w:hAnsi="Times New Roman" w:cs="Times New Roman"/>
          <w:sz w:val="28"/>
          <w:szCs w:val="28"/>
        </w:rPr>
        <w:t xml:space="preserve"> đồng</w:t>
      </w:r>
      <w:r w:rsidR="000379ED">
        <w:rPr>
          <w:rFonts w:ascii="Times New Roman" w:hAnsi="Times New Roman" w:cs="Times New Roman"/>
          <w:sz w:val="28"/>
          <w:szCs w:val="28"/>
        </w:rPr>
        <w:t>;</w:t>
      </w:r>
    </w:p>
    <w:p w:rsidR="0055664D" w:rsidRDefault="0055664D" w:rsidP="0055664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Đăng ký lại kết hôn: </w:t>
      </w:r>
      <w:r w:rsidRPr="00E36D1D">
        <w:rPr>
          <w:rFonts w:ascii="Times New Roman" w:hAnsi="Times New Roman" w:cs="Times New Roman"/>
          <w:b/>
          <w:sz w:val="28"/>
          <w:szCs w:val="28"/>
        </w:rPr>
        <w:t>20.000</w:t>
      </w:r>
      <w:r>
        <w:rPr>
          <w:rFonts w:ascii="Times New Roman" w:hAnsi="Times New Roman" w:cs="Times New Roman"/>
          <w:sz w:val="28"/>
          <w:szCs w:val="28"/>
        </w:rPr>
        <w:t xml:space="preserve"> đồng</w:t>
      </w:r>
      <w:r w:rsidR="000379ED">
        <w:rPr>
          <w:rFonts w:ascii="Times New Roman" w:hAnsi="Times New Roman" w:cs="Times New Roman"/>
          <w:sz w:val="28"/>
          <w:szCs w:val="28"/>
        </w:rPr>
        <w:t>;</w:t>
      </w:r>
    </w:p>
    <w:p w:rsidR="0055664D" w:rsidRDefault="0055664D" w:rsidP="0055664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Đăng ký nhận cha, mẹ, con: </w:t>
      </w:r>
      <w:r w:rsidRPr="00E36D1D">
        <w:rPr>
          <w:rFonts w:ascii="Times New Roman" w:hAnsi="Times New Roman" w:cs="Times New Roman"/>
          <w:b/>
          <w:sz w:val="28"/>
          <w:szCs w:val="28"/>
        </w:rPr>
        <w:t>20.000</w:t>
      </w:r>
      <w:r>
        <w:rPr>
          <w:rFonts w:ascii="Times New Roman" w:hAnsi="Times New Roman" w:cs="Times New Roman"/>
          <w:sz w:val="28"/>
          <w:szCs w:val="28"/>
        </w:rPr>
        <w:t xml:space="preserve"> đồng</w:t>
      </w:r>
      <w:r w:rsidR="000379ED">
        <w:rPr>
          <w:rFonts w:ascii="Times New Roman" w:hAnsi="Times New Roman" w:cs="Times New Roman"/>
          <w:sz w:val="28"/>
          <w:szCs w:val="28"/>
        </w:rPr>
        <w:t>;</w:t>
      </w:r>
    </w:p>
    <w:p w:rsidR="0055664D" w:rsidRDefault="0055664D" w:rsidP="0055664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đ. Bổ sung hộ tịch cho công dân Việt Nam cư trú ở trong nước: </w:t>
      </w:r>
      <w:r w:rsidRPr="00E36D1D">
        <w:rPr>
          <w:rFonts w:ascii="Times New Roman" w:hAnsi="Times New Roman" w:cs="Times New Roman"/>
          <w:b/>
          <w:sz w:val="28"/>
          <w:szCs w:val="28"/>
        </w:rPr>
        <w:t>10.000</w:t>
      </w:r>
      <w:r>
        <w:rPr>
          <w:rFonts w:ascii="Times New Roman" w:hAnsi="Times New Roman" w:cs="Times New Roman"/>
          <w:sz w:val="28"/>
          <w:szCs w:val="28"/>
        </w:rPr>
        <w:t xml:space="preserve"> đồng</w:t>
      </w:r>
      <w:r w:rsidR="000379ED">
        <w:rPr>
          <w:rFonts w:ascii="Times New Roman" w:hAnsi="Times New Roman" w:cs="Times New Roman"/>
          <w:sz w:val="28"/>
          <w:szCs w:val="28"/>
        </w:rPr>
        <w:t>;</w:t>
      </w:r>
    </w:p>
    <w:p w:rsidR="0055664D" w:rsidRDefault="0055664D" w:rsidP="0055664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cấp giấy xác nhận tình trạng hôn nhân </w:t>
      </w:r>
      <w:r w:rsidRPr="00E36D1D">
        <w:rPr>
          <w:rFonts w:ascii="Times New Roman" w:hAnsi="Times New Roman" w:cs="Times New Roman"/>
          <w:b/>
          <w:sz w:val="28"/>
          <w:szCs w:val="28"/>
        </w:rPr>
        <w:t>15.000</w:t>
      </w:r>
      <w:r>
        <w:rPr>
          <w:rFonts w:ascii="Times New Roman" w:hAnsi="Times New Roman" w:cs="Times New Roman"/>
          <w:sz w:val="28"/>
          <w:szCs w:val="28"/>
        </w:rPr>
        <w:t xml:space="preserve">  đồ</w:t>
      </w:r>
      <w:r w:rsidR="000379ED">
        <w:rPr>
          <w:rFonts w:ascii="Times New Roman" w:hAnsi="Times New Roman" w:cs="Times New Roman"/>
          <w:sz w:val="28"/>
          <w:szCs w:val="28"/>
        </w:rPr>
        <w:t>ng;</w:t>
      </w:r>
    </w:p>
    <w:p w:rsidR="0055664D" w:rsidRDefault="0055664D" w:rsidP="0055664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g. Xác nhận hoạch gi vào sổ hộ tịch các việc hộ tịch khác: </w:t>
      </w:r>
      <w:r w:rsidRPr="00E36D1D">
        <w:rPr>
          <w:rFonts w:ascii="Times New Roman" w:hAnsi="Times New Roman" w:cs="Times New Roman"/>
          <w:b/>
          <w:sz w:val="28"/>
          <w:szCs w:val="28"/>
        </w:rPr>
        <w:t>10.000</w:t>
      </w:r>
      <w:r>
        <w:rPr>
          <w:rFonts w:ascii="Times New Roman" w:hAnsi="Times New Roman" w:cs="Times New Roman"/>
          <w:sz w:val="28"/>
          <w:szCs w:val="28"/>
        </w:rPr>
        <w:t xml:space="preserve"> đồng</w:t>
      </w:r>
      <w:r w:rsidR="000379ED">
        <w:rPr>
          <w:rFonts w:ascii="Times New Roman" w:hAnsi="Times New Roman" w:cs="Times New Roman"/>
          <w:sz w:val="28"/>
          <w:szCs w:val="28"/>
        </w:rPr>
        <w:t>;</w:t>
      </w:r>
    </w:p>
    <w:p w:rsidR="0055664D" w:rsidRDefault="0055664D" w:rsidP="0055664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h. đăng ký hộ tịch khác: </w:t>
      </w:r>
      <w:r w:rsidRPr="00E36D1D">
        <w:rPr>
          <w:rFonts w:ascii="Times New Roman" w:hAnsi="Times New Roman" w:cs="Times New Roman"/>
          <w:b/>
          <w:sz w:val="28"/>
          <w:szCs w:val="28"/>
        </w:rPr>
        <w:t>10.000</w:t>
      </w:r>
      <w:r>
        <w:rPr>
          <w:rFonts w:ascii="Times New Roman" w:hAnsi="Times New Roman" w:cs="Times New Roman"/>
          <w:sz w:val="28"/>
          <w:szCs w:val="28"/>
        </w:rPr>
        <w:t xml:space="preserve"> đồng</w:t>
      </w:r>
      <w:r w:rsidR="000379ED">
        <w:rPr>
          <w:rFonts w:ascii="Times New Roman" w:hAnsi="Times New Roman" w:cs="Times New Roman"/>
          <w:sz w:val="28"/>
          <w:szCs w:val="28"/>
        </w:rPr>
        <w:t>;</w:t>
      </w:r>
    </w:p>
    <w:p w:rsidR="000379ED" w:rsidRDefault="000379ED" w:rsidP="000379E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Phí khai thác, sử dung thông tin trong cơ sở dự liệu Hộ Tịch: </w:t>
      </w:r>
      <w:r w:rsidRPr="000379ED">
        <w:rPr>
          <w:rFonts w:ascii="Times New Roman" w:hAnsi="Times New Roman" w:cs="Times New Roman"/>
          <w:b/>
          <w:sz w:val="28"/>
          <w:szCs w:val="28"/>
        </w:rPr>
        <w:t>8.000</w:t>
      </w:r>
      <w:r>
        <w:rPr>
          <w:rFonts w:ascii="Times New Roman" w:hAnsi="Times New Roman" w:cs="Times New Roman"/>
          <w:sz w:val="28"/>
          <w:szCs w:val="28"/>
        </w:rPr>
        <w:t xml:space="preserve"> đồng /bản sao tích lục hộ tịch/ sự kiện Hộ tịch đã đăng ký.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D1D" w:rsidRPr="000379ED" w:rsidRDefault="000379ED" w:rsidP="000379ED">
      <w:pPr>
        <w:pStyle w:val="ListParagraph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6D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36D1D" w:rsidRPr="00E36D1D">
        <w:rPr>
          <w:rFonts w:ascii="Times New Roman" w:hAnsi="Times New Roman" w:cs="Times New Roman"/>
          <w:b/>
          <w:sz w:val="28"/>
          <w:szCs w:val="28"/>
        </w:rPr>
        <w:t>ỦY BAN NHÂN DÂN PHƯỜNG QUỲNH XUÂN</w:t>
      </w:r>
    </w:p>
    <w:p w:rsidR="00080ED1" w:rsidRPr="00080ED1" w:rsidRDefault="00080ED1">
      <w:pPr>
        <w:rPr>
          <w:rFonts w:ascii="Times New Roman" w:hAnsi="Times New Roman" w:cs="Times New Roman"/>
          <w:sz w:val="28"/>
          <w:szCs w:val="28"/>
        </w:rPr>
      </w:pPr>
    </w:p>
    <w:sectPr w:rsidR="00080ED1" w:rsidRPr="00080ED1" w:rsidSect="00E36D1D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B53"/>
    <w:multiLevelType w:val="hybridMultilevel"/>
    <w:tmpl w:val="74EE32C2"/>
    <w:lvl w:ilvl="0" w:tplc="B270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D1"/>
    <w:rsid w:val="000379ED"/>
    <w:rsid w:val="00080ED1"/>
    <w:rsid w:val="0055664D"/>
    <w:rsid w:val="00822C0C"/>
    <w:rsid w:val="00E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C7AF-4081-433F-BC1F-24C6AE7E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2022-08-03T08:48:00Z</cp:lastPrinted>
  <dcterms:created xsi:type="dcterms:W3CDTF">2022-08-03T08:18:00Z</dcterms:created>
  <dcterms:modified xsi:type="dcterms:W3CDTF">2022-08-03T09:04:00Z</dcterms:modified>
</cp:coreProperties>
</file>